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97" w:rsidRPr="00CF1E97" w:rsidRDefault="00CF1E97" w:rsidP="00CF1E97">
      <w:pPr>
        <w:rPr>
          <w:rFonts w:ascii="Arial" w:hAnsi="Arial"/>
          <w:b/>
          <w:sz w:val="20"/>
          <w:szCs w:val="20"/>
        </w:rPr>
      </w:pPr>
    </w:p>
    <w:p w:rsidR="00CF1E97" w:rsidRPr="00CF1E97" w:rsidRDefault="00CF1E97" w:rsidP="00CF1E97">
      <w:pPr>
        <w:jc w:val="center"/>
        <w:rPr>
          <w:rFonts w:ascii="Arial" w:hAnsi="Arial"/>
          <w:b/>
          <w:sz w:val="20"/>
          <w:szCs w:val="20"/>
        </w:rPr>
      </w:pPr>
      <w:bookmarkStart w:id="0" w:name="_GoBack"/>
      <w:r w:rsidRPr="00CF1E97">
        <w:rPr>
          <w:rFonts w:ascii="Arial" w:hAnsi="Arial"/>
          <w:b/>
          <w:sz w:val="20"/>
          <w:szCs w:val="20"/>
        </w:rPr>
        <w:t>Перечень производственно-технологических потребностей (запросов),</w:t>
      </w:r>
    </w:p>
    <w:p w:rsidR="00CF1E97" w:rsidRPr="00CF1E97" w:rsidRDefault="00CF1E97" w:rsidP="00CF1E97">
      <w:pPr>
        <w:jc w:val="center"/>
        <w:rPr>
          <w:rFonts w:ascii="Arial" w:hAnsi="Arial"/>
          <w:sz w:val="20"/>
          <w:szCs w:val="20"/>
        </w:rPr>
      </w:pPr>
      <w:r w:rsidRPr="00CF1E97">
        <w:rPr>
          <w:rFonts w:ascii="Arial" w:hAnsi="Arial"/>
          <w:b/>
          <w:sz w:val="20"/>
          <w:szCs w:val="20"/>
        </w:rPr>
        <w:t>представленных организациями Гомельской области</w:t>
      </w:r>
    </w:p>
    <w:bookmarkEnd w:id="0"/>
    <w:p w:rsidR="00CF1E97" w:rsidRPr="00CF1E97" w:rsidRDefault="00CF1E97" w:rsidP="00CF1E97">
      <w:pPr>
        <w:rPr>
          <w:rFonts w:ascii="Arial" w:hAnsi="Arial"/>
          <w:b/>
          <w:sz w:val="20"/>
          <w:szCs w:val="20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799"/>
        <w:gridCol w:w="8840"/>
      </w:tblGrid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3126B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1E97">
              <w:rPr>
                <w:rFonts w:ascii="Arial" w:hAnsi="Arial"/>
                <w:b/>
                <w:sz w:val="20"/>
                <w:szCs w:val="20"/>
              </w:rPr>
              <w:t>№</w:t>
            </w:r>
          </w:p>
          <w:p w:rsidR="003126B9" w:rsidRPr="00CF1E97" w:rsidRDefault="003126B9" w:rsidP="003126B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1E97">
              <w:rPr>
                <w:rFonts w:ascii="Arial" w:hAnsi="Arial"/>
                <w:b/>
                <w:sz w:val="20"/>
                <w:szCs w:val="20"/>
              </w:rPr>
              <w:t>п/п</w:t>
            </w:r>
          </w:p>
        </w:tc>
        <w:tc>
          <w:tcPr>
            <w:tcW w:w="6186" w:type="dxa"/>
          </w:tcPr>
          <w:p w:rsidR="003126B9" w:rsidRPr="00CF1E97" w:rsidRDefault="003126B9" w:rsidP="003126B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1E97">
              <w:rPr>
                <w:rFonts w:ascii="Arial" w:hAnsi="Arial"/>
                <w:b/>
                <w:sz w:val="20"/>
                <w:szCs w:val="20"/>
              </w:rPr>
              <w:t>Предметно-тематическая направленность.</w:t>
            </w:r>
          </w:p>
          <w:p w:rsidR="003126B9" w:rsidRPr="00CF1E97" w:rsidRDefault="003126B9" w:rsidP="003126B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1E97">
              <w:rPr>
                <w:rFonts w:ascii="Arial" w:hAnsi="Arial"/>
                <w:b/>
                <w:sz w:val="20"/>
                <w:szCs w:val="20"/>
              </w:rPr>
              <w:t>Наименование производственно-технологической</w:t>
            </w:r>
          </w:p>
          <w:p w:rsidR="003126B9" w:rsidRPr="00CF1E97" w:rsidRDefault="003126B9" w:rsidP="003126B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1E97">
              <w:rPr>
                <w:rFonts w:ascii="Arial" w:hAnsi="Arial"/>
                <w:b/>
                <w:sz w:val="20"/>
                <w:szCs w:val="20"/>
              </w:rPr>
              <w:t>потребности (запроса) организации</w:t>
            </w:r>
          </w:p>
        </w:tc>
      </w:tr>
      <w:tr w:rsidR="003126B9" w:rsidRPr="00CF1E97" w:rsidTr="003126B9">
        <w:trPr>
          <w:trHeight w:val="465"/>
          <w:jc w:val="center"/>
        </w:trPr>
        <w:tc>
          <w:tcPr>
            <w:tcW w:w="6745" w:type="dxa"/>
            <w:gridSpan w:val="2"/>
            <w:vAlign w:val="center"/>
          </w:tcPr>
          <w:p w:rsidR="003126B9" w:rsidRPr="00CF1E97" w:rsidRDefault="003126B9" w:rsidP="003126B9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CF1E97">
              <w:rPr>
                <w:rFonts w:ascii="Arial" w:hAnsi="Arial"/>
                <w:b/>
                <w:i/>
                <w:sz w:val="20"/>
                <w:szCs w:val="20"/>
              </w:rPr>
              <w:t>А. Совершенствование нормативно-правового регулирования</w:t>
            </w:r>
          </w:p>
          <w:p w:rsidR="003126B9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Организация сообщает о наличии у неё следующей производственно-технологической </w:t>
            </w:r>
          </w:p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потребности, заключающейся в необходимости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методики контроля и нормативного документа для контроля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полосчатости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круглого проката легированных марок сталей.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нормативный документ, регламентирующий содержание и метод определения альфа-фазы в листовом прокате.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нормативно-технический документ по требованиям к счетчикам воды, подвергшимся воздействиям внешних магнитных полей с указанием нормативов (заводской уровень намагниченности) и величиной порога намагниченности после воздействия на прибор.</w:t>
            </w:r>
          </w:p>
        </w:tc>
      </w:tr>
      <w:tr w:rsidR="003126B9" w:rsidRPr="00CF1E97" w:rsidTr="003126B9">
        <w:trPr>
          <w:trHeight w:val="423"/>
          <w:jc w:val="center"/>
        </w:trPr>
        <w:tc>
          <w:tcPr>
            <w:tcW w:w="6745" w:type="dxa"/>
            <w:gridSpan w:val="2"/>
            <w:vAlign w:val="center"/>
          </w:tcPr>
          <w:p w:rsidR="003126B9" w:rsidRDefault="003126B9" w:rsidP="003126B9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CF1E97">
              <w:rPr>
                <w:rFonts w:ascii="Arial" w:hAnsi="Arial"/>
                <w:b/>
                <w:i/>
                <w:sz w:val="20"/>
                <w:szCs w:val="20"/>
              </w:rPr>
              <w:t>Б. Создание новых производственных структур</w:t>
            </w:r>
          </w:p>
          <w:p w:rsidR="003126B9" w:rsidRPr="00CF1E97" w:rsidRDefault="003126B9" w:rsidP="003126B9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Организация сообщает о наличии у неё следующей производственно-технологической потребности, заключающейся в необходимости: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технологию переработки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фосфогипса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(отхода производства фосфорной кислоты при сернокислотном разложении фосфатного сырья)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проект и осуществить внедрение  новых технологий по переработке промышленных гальванических отходов, создав производство по переработке промышленных отходов с сортировочной линией на территории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Речицкого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района.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Организовать в Республике Беларусь производство тестов на определение антибиотиков (на сегодняшний день используются только импортного производства);</w:t>
            </w:r>
          </w:p>
        </w:tc>
      </w:tr>
      <w:tr w:rsidR="003126B9" w:rsidRPr="00CF1E97" w:rsidTr="003126B9">
        <w:trPr>
          <w:trHeight w:val="491"/>
          <w:jc w:val="center"/>
        </w:trPr>
        <w:tc>
          <w:tcPr>
            <w:tcW w:w="6745" w:type="dxa"/>
            <w:gridSpan w:val="2"/>
            <w:vAlign w:val="center"/>
          </w:tcPr>
          <w:p w:rsidR="003126B9" w:rsidRPr="00CF1E97" w:rsidRDefault="003126B9" w:rsidP="003126B9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CF1E97">
              <w:rPr>
                <w:rFonts w:ascii="Arial" w:hAnsi="Arial"/>
                <w:b/>
                <w:i/>
                <w:sz w:val="20"/>
                <w:szCs w:val="20"/>
              </w:rPr>
              <w:t>В. Совершенствование системы организационно-кадрового обеспечения</w:t>
            </w:r>
          </w:p>
          <w:p w:rsidR="003126B9" w:rsidRDefault="003126B9" w:rsidP="003126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Организация сообщает о наличии у неё следующей производственно-технологической</w:t>
            </w:r>
          </w:p>
          <w:p w:rsidR="003126B9" w:rsidRPr="00CF1E97" w:rsidRDefault="003126B9" w:rsidP="003126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потребности, заключающейся в необходимости: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Организовать подготовку (и переподготовку) специалистов по вопросам исследования поверхности, металловедения и материаловедения.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Создать региональный центр, оснащенный соответствующим оборудованием, разработанными методиками, подготовленными специалистами для проведения тонкого анализа состояния поверхности, экспертной оценки качества полимеров, резин, анализа структурно-морфологических свойств, оценки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триботехнических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>, фрикционных свойств материалов, реологических свойства смазок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Организовать укомплектование предприятия  квалифицированными специалистами рабочих профессий (токарей, фрезеровщиков, шлифовщиков), а также квалифицированными конструкторами.</w:t>
            </w:r>
          </w:p>
        </w:tc>
      </w:tr>
      <w:tr w:rsidR="003126B9" w:rsidRPr="00CF1E97" w:rsidTr="003126B9">
        <w:trPr>
          <w:trHeight w:val="573"/>
          <w:jc w:val="center"/>
        </w:trPr>
        <w:tc>
          <w:tcPr>
            <w:tcW w:w="6745" w:type="dxa"/>
            <w:gridSpan w:val="2"/>
            <w:vAlign w:val="center"/>
          </w:tcPr>
          <w:p w:rsidR="003126B9" w:rsidRPr="00CF1E97" w:rsidRDefault="003126B9" w:rsidP="003126B9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CF1E97">
              <w:rPr>
                <w:rFonts w:ascii="Arial" w:hAnsi="Arial"/>
                <w:b/>
                <w:i/>
                <w:sz w:val="20"/>
                <w:szCs w:val="20"/>
              </w:rPr>
              <w:t xml:space="preserve">Г. Потребность в научно-технологических разработках, в </w:t>
            </w:r>
            <w:proofErr w:type="spellStart"/>
            <w:r w:rsidRPr="00CF1E97">
              <w:rPr>
                <w:rFonts w:ascii="Arial" w:hAnsi="Arial"/>
                <w:b/>
                <w:i/>
                <w:sz w:val="20"/>
                <w:szCs w:val="20"/>
              </w:rPr>
              <w:t>т.ч</w:t>
            </w:r>
            <w:proofErr w:type="spellEnd"/>
            <w:r w:rsidRPr="00CF1E97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</w:p>
          <w:p w:rsidR="003126B9" w:rsidRDefault="003126B9" w:rsidP="003126B9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CF1E97">
              <w:rPr>
                <w:rFonts w:ascii="Arial" w:hAnsi="Arial"/>
                <w:b/>
                <w:i/>
                <w:sz w:val="20"/>
                <w:szCs w:val="20"/>
              </w:rPr>
              <w:t>программного обеспечения</w:t>
            </w:r>
          </w:p>
          <w:p w:rsidR="003126B9" w:rsidRPr="00CF1E97" w:rsidRDefault="003126B9" w:rsidP="003126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Организация сообщает о наличии у неё следующей производственно-технологической</w:t>
            </w:r>
          </w:p>
          <w:p w:rsidR="003126B9" w:rsidRPr="00CF1E97" w:rsidRDefault="003126B9" w:rsidP="003126B9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потребности, заключающейся в необходимости: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Организовать разработку фильтр-картона для фильтрования виноматериала, обеспечивающего чистоту без потери цвета и блеска, а также способствующего достижению требуемой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розливостойкости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и стабильности виноматериалов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энергосберегающие технологии для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вибростабилизации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остаточных напряжений крупногаба</w:t>
            </w:r>
            <w:r w:rsidRPr="00CF1E97">
              <w:rPr>
                <w:rFonts w:ascii="Arial" w:hAnsi="Arial"/>
                <w:sz w:val="20"/>
                <w:szCs w:val="20"/>
              </w:rPr>
              <w:softHyphen/>
              <w:t>ритных сварных металлоконструкций.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блок управления тепловозными домкратами на базе микропроцессорной техники.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стенд для испытания тепловозных домкратов грузоподъемностью до 40т.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Осуществить разработку современных теплоизоляционных и стеновых строительных материалов из местных видов сырья, технологий их производства и оборудования.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и внедрить современные технологии и оборудование по переработке отходов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минераловатного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производства; 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и внедрить современные технологии и оборудование для очистки промышленных выбросов от фенола и формальдегида;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смолы, применяемые для производства теплоизоляционных материалов из минеральной ваты, на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безфенольной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основе или с минимальным содержанием фенола и формальдегида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и внедрить технологии гальванического покрытия (хромирования) крупногабаритных деталей (шибера задвижек </w:t>
            </w:r>
            <w:r w:rsidRPr="00CF1E97">
              <w:rPr>
                <w:rFonts w:ascii="Arial" w:hAnsi="Arial"/>
                <w:sz w:val="20"/>
                <w:szCs w:val="20"/>
                <w:lang w:val="en-US"/>
              </w:rPr>
              <w:t>DN</w:t>
            </w:r>
            <w:r w:rsidRPr="00CF1E97">
              <w:rPr>
                <w:rFonts w:ascii="Arial" w:hAnsi="Arial"/>
                <w:sz w:val="20"/>
                <w:szCs w:val="20"/>
              </w:rPr>
              <w:t xml:space="preserve"> 500-1000).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и внедрить эффективные мероприятия по энергосбережению в сфере трубопроводного транспорта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приемлемую технологию переработки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фосфогипса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(отхода производства фосфорной кислоты при сернокислотном разложении фосфатного сырья)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технологии по обработке и нанесению серебряного покрытия на детали, изготовленные из порошковой меди.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проект внедрения новых технологий по переработке гальванических отходов и отходов порошковых красок, образующих в процессе производства.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(подобрать) инновационные предложения по использованию технологий в сфере возобновляемых источников энергии.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технологии синтеза и создания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тиксотропных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полиуретановых материалов для вклеивания стекол кабины, модульных панелей, герметизации щелей.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материалы и технологии получения гибких пласт</w:t>
            </w:r>
            <w:r w:rsidRPr="00CF1E97">
              <w:rPr>
                <w:rFonts w:ascii="Arial" w:hAnsi="Arial"/>
                <w:sz w:val="20"/>
                <w:szCs w:val="20"/>
              </w:rPr>
              <w:softHyphen/>
              <w:t xml:space="preserve">массовых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топливопроводов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с внутренними диаметрами 8,11,15 мм, способных выдержать давление до 10 МПа и температуру рабочей жидкости до плюс 96 ºC. 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Создать (подобрать) модульные полимерные детали с элементами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шумопоглощения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, способные обеспечить общий уровень звукового давления в кабине ≤77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дБА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>, что необходимо для отделки внутреннего интерьера кабины.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методики и программы расчета конструкций на прочность с учетом ударной вязкости металла. 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Синтезировать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минералонаполненные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или стеклоармированные пластики на основе ПА-6 или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полиалкилентерефталатов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, а также модифицированного поликарбоната, необходимые для изготовления вальца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металлодетектора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кормоуборочных комбайнов. Физико-механические характеристики разработанного материала должны в 2–3 раза превышать аналогичные показатели блочного полиамида и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Анилона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Л. 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трибологическую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программу и системную базу данных для выбора оптимального сочетания ма</w:t>
            </w:r>
            <w:r w:rsidRPr="00CF1E97">
              <w:rPr>
                <w:rFonts w:ascii="Arial" w:hAnsi="Arial"/>
                <w:sz w:val="20"/>
                <w:szCs w:val="20"/>
              </w:rPr>
              <w:softHyphen/>
              <w:t>териалов и смазок отечественного и зарубежного производства, использу</w:t>
            </w:r>
            <w:r w:rsidRPr="00CF1E97">
              <w:rPr>
                <w:rFonts w:ascii="Arial" w:hAnsi="Arial"/>
                <w:sz w:val="20"/>
                <w:szCs w:val="20"/>
              </w:rPr>
              <w:softHyphen/>
              <w:t xml:space="preserve">ющихся при конструировании пар трения. 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Определить объективные количественные оценки влияния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полосчатости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круглого проката на прочностные характеристики металла готовых изделий.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Создать (подобрать) прибор и метод контроля альфа-фазы в тонколистовом прокате, а также в готовом изделии из сталей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аустенитного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класса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эффективные технологии нанесения покрытий толщиной 2-4 мм из композиционных материалов на базе высокотвердых карбидов, боридов вольфрама,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рэлита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для получения достаточной износостойкости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противорежущих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пластин кормоуборочных комбайнов.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Создать региональный центр, оснащенный соответствующим оборудованием, разработанными методиками, подготовленными специалистами для проведения тонкого анализа состояния поверхности, экспертной оценки качества полимеров, резин, анализа структурно-морфологических свойств, оценки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триботехнических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>, фрикционных свойств материалов, реологических свойства смазок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Создать систему защиты рабочих органов технологического тракта зерно- и кормоуборочных комбайнов от попадания инородных предметов (камни и металлические предметы). Датчик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металлодетектора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должен обнаруживать металлический предмет массой -100 г на высоте до 180 мм (от поверхности датчика). При этом необходимо обеспечивать работоспособность датчика при воздействии на него внешних помех, наводимых детекторным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вальцем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бортсетью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комбайна.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(осуществить поиск имеющихся) иных перспективных принципов работы датчика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камнедетектора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(например акустический, оптический и т. п. ).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датчик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камнедетектора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роазличающий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камни габаритами 50x50x50 и выше, обеспечивающий высокое быстродействие срабатывания и , недопущение попадание камней в рабочие органы.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Создать систему на основе инфракрасного излучения (или иного принципа) для обнаружения посторонних лиц и животных при выполнении технологического процесса уборочными машинами.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Предложить оборудование, технологию, конструкцию, оснастки для изготовления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безоблойных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горячих поковок.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технологию упрочения поверхностей питающее-измельчающего аппарата кормоуборочных комбайнов.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технологию очистки внутренних поверхностей труб от ржавчины, окалины, грязи и т. д.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на современных принципах технологии по убою и обработке туш КРС и свиней.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гамму технологий по  производству полуфаб</w:t>
            </w:r>
            <w:r w:rsidRPr="00CF1E97">
              <w:rPr>
                <w:rFonts w:ascii="Arial" w:hAnsi="Arial"/>
                <w:sz w:val="20"/>
                <w:szCs w:val="20"/>
              </w:rPr>
              <w:softHyphen/>
              <w:t>рикатов для сетей быстрого питания.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проект и осуществить внедрение  новых технологий по переработке промышленных гальванических отходов, создав производство по переработке промышленных отходов с сортировочной линией на территории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Речицкого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района.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Обобщить имеющиеся предложения по вопросам энергосбережения, особенно в сфере магистрального трубопроводного транспорта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проектные предложения по расширению сферы применения и ассортимента изделий на основе углеродных волокнистых материалов и волокна "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Арселон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>".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Разработать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проенктные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предложения по переработке разбавленной серной кислоты и решению вопроса переработки разбавленной серной кислоты в коммерческий продукт.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технологии производства модификатора ДНС, разработке технологии производства модификатора ДНС (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динатриевая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соль 4,4 –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азобензолдикарбоновая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кислота).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технологии производства кремнийорганической смазки – раствор кремнийсодержащих сополимеров в растворителях.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проектные предложения по расширению областей применения углеродных материалов на основе гидратцеллюлозных волокон и нитей.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новый программный продукт по продаже билетов на станционных сооружениях и автовокзалах Республики Беларусь, которая позволит осуществлять продажу обратных билетов с территории России, Украины, стран Западной Европы;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совместимый с программой ОДО «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Белтранском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>» дополнительный программный продукт, который позволит совместить программы продажи билетов стран Западной Европы, Украины и России по реализации обратных билетов с территории указанных стран;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совместимый с программой ОДО «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Белтранском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>» дополнительный программный продукт, который позволит в автоматическом режиме направлять данные в ФГУП «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ЗащитаИнфоТранс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>» Министерства Транспорта РФ о пассажирах, следующих в направлении РФ.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методическую документацию  проведения испытаний и измерений счетчиков воды по степени намагниченности;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Осуществить разработку приборов для определения намагниченности счетчиков воды;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основанную на современных возможностях технологию получения данных о пассажиропотоке и его корреспонденции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Осуществить организационное обеспечение по  комплексному совершенствованию используемых технологий по водоснабжению с реализацией мероприятий направленных на улучшение качества водоснабжения из централизованных и нецентрализованных источников водоснабжения (станции обезжелезивания, дезинфекция шахтных колодцев, препараты для промывки систем водоснабжения, источников водоснабжения, внедрение различных степеней зашиты насосного оборудования и т.д.), а также разработок в сфере производства материалов и процессов, для прокладки сетей водоснабжения, использовании агрегатов для доставки воды потребителю, позволяющих сократить потребление ТЭР.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Осуществить организационное обеспечение по  комплексному совершенствованию используемых технологий по водоотведению с необходимостью обеспечения безопасности окружающей среды, соблюдению природоохранного законодательства Республики Беларусь, сокращением затрат по потреблению ТЭР, созданием автоматизированных канализационных насосных станций, укладке безопасных и долговечных сетей и коммуникаций водоотведения, установке энергосберегающего оборудования, других мероприятий, направленных на повышение эффективности и качества производства.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С учетом строительства в настоящее время Петриковского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горнообогатительного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комбината, проработать вопрос эффективного использования натрия хлористого технического (технической соли) в качестве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противогололёдного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материала для обработки покрытия автомобильных дорог в зимний период. При этом должна быть обеспечена повышенная плавящая способность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противогололёдного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реагента, высокий защитный эффект от коррозии стали и другие улучшенные показатели.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Создать единую электронную систему хранения данных об объектах строительства с момента разработки ПСД и регистрации начала строительства до ввода в эксплуатации, с </w:t>
            </w:r>
            <w:r w:rsidRPr="00CF1E97">
              <w:rPr>
                <w:rFonts w:ascii="Arial" w:hAnsi="Arial"/>
                <w:sz w:val="20"/>
                <w:szCs w:val="20"/>
              </w:rPr>
              <w:lastRenderedPageBreak/>
              <w:t>ведением журнала производства работ и отметками всех заинтересованных в режиме «онлайн».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Создать единую электронную систему отчетности строительными  организациями перед вышестоящими органами о ходе возведения объектов за месяц, квартал, год.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и внедрить новые строительные материалы и системы с целью снижения трудоемкости при производстве работ. (Создание легкого строительного стенового материала, с возможностью его укладки в опалубочную систему по принципу «монтажной пены», создание материала необходимой вязкости в условиях РБ для возможности его укладки строительным З</w:t>
            </w:r>
            <w:r w:rsidRPr="00CF1E97">
              <w:rPr>
                <w:rFonts w:ascii="Arial" w:hAnsi="Arial"/>
                <w:sz w:val="20"/>
                <w:szCs w:val="20"/>
                <w:lang w:val="en-US"/>
              </w:rPr>
              <w:t>D</w:t>
            </w:r>
            <w:r w:rsidRPr="00CF1E97">
              <w:rPr>
                <w:rFonts w:ascii="Arial" w:hAnsi="Arial"/>
                <w:sz w:val="20"/>
                <w:szCs w:val="20"/>
              </w:rPr>
              <w:t>-принтером).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Осуществить подбор полимерной добавки к материалу ПНД 276, которая обеспечит коэффициент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дымобразования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изделий из материала ПНД 276, получаемых методом выдувного литья, не выше Д2 в соответствии с ГОСТ 12,1.044-89.</w:t>
            </w:r>
          </w:p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Это позволит значительно расширить рынки, на которые поставляется производимая продукция;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Осуществить подбор добавки для вторичного полипропилена, создающей свойство морозостойкости,</w:t>
            </w:r>
          </w:p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что позволит снизить себестоимость выпускаемых изделий (уличных светильников).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и реализовать проект модернизация штамповочного производства;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и реализовать проект по автоматизации сборочного процесса арматуры коммутационной;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Осуществить подбор оптимальных новых технологий для внедрения в механообработке.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Найти решение проблемы снижении количества силикатов в водопроводной воде на входе в организацию;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и внедрить технологии по изготовлению полимерных конвейерных цепей;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и внедрить технологии по восстановлению поверхности колес грузоподъемной техники.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Усовершенствоватьи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технологии  сварки  пленки полимерной многослойной барьерной с применением ультразвукового способа.</w:t>
            </w:r>
          </w:p>
        </w:tc>
      </w:tr>
      <w:tr w:rsidR="003126B9" w:rsidRPr="00CF1E97" w:rsidTr="003126B9">
        <w:trPr>
          <w:trHeight w:val="537"/>
          <w:jc w:val="center"/>
        </w:trPr>
        <w:tc>
          <w:tcPr>
            <w:tcW w:w="6745" w:type="dxa"/>
            <w:gridSpan w:val="2"/>
            <w:vAlign w:val="center"/>
          </w:tcPr>
          <w:p w:rsidR="003126B9" w:rsidRPr="00CF1E97" w:rsidRDefault="003126B9" w:rsidP="003126B9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CF1E97">
              <w:rPr>
                <w:rFonts w:ascii="Arial" w:hAnsi="Arial"/>
                <w:b/>
                <w:i/>
                <w:sz w:val="20"/>
                <w:szCs w:val="20"/>
              </w:rPr>
              <w:t>Д. Потребность во внедрении (освоении) существующих технологий и разработок</w:t>
            </w:r>
          </w:p>
          <w:p w:rsidR="003126B9" w:rsidRDefault="003126B9" w:rsidP="003126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Организация сообщает о наличии у неё следующей производственно-технологической</w:t>
            </w:r>
          </w:p>
          <w:p w:rsidR="003126B9" w:rsidRPr="00CF1E97" w:rsidRDefault="003126B9" w:rsidP="003126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потребности, заключающейся в необходимости: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(подобрать из имеющихся)  современные технологии и оборудование для очистки промышленных выбросов от фенола и формальдегида.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Освоить технологию проектирования с использованием технологии информационного моделирования зданий и сооружений (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Building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Information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Modeling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или BIM-технологии).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Внедрить технологии переработки строительных отходов путем дробления асфальтобетона, бетона и кирпича.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Освоить производство резиновых манжет (пластин) из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маслобензостойкой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резины толщиной 80 мм, диаметром 500-1000 мм.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Разработать технологию  изготовления или восстановления (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перезаливки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>) подшипников скольжения магистральных насосных агрегатов.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Внедрить в строительных организациях области единую автоматизированную систему управления проектами на базе </w:t>
            </w:r>
            <w:r w:rsidRPr="00CF1E97">
              <w:rPr>
                <w:rFonts w:ascii="Arial" w:hAnsi="Arial"/>
                <w:sz w:val="20"/>
                <w:szCs w:val="20"/>
                <w:lang w:val="en-US"/>
              </w:rPr>
              <w:t>MS</w:t>
            </w:r>
            <w:r w:rsidRPr="00CF1E97">
              <w:rPr>
                <w:rFonts w:ascii="Arial" w:hAnsi="Arial"/>
                <w:sz w:val="20"/>
                <w:szCs w:val="20"/>
              </w:rPr>
              <w:t xml:space="preserve"> </w:t>
            </w:r>
            <w:r w:rsidRPr="00CF1E97">
              <w:rPr>
                <w:rFonts w:ascii="Arial" w:hAnsi="Arial"/>
                <w:sz w:val="20"/>
                <w:szCs w:val="20"/>
                <w:lang w:val="en-US"/>
              </w:rPr>
              <w:t>Project</w:t>
            </w:r>
            <w:r w:rsidRPr="00CF1E97">
              <w:rPr>
                <w:rFonts w:ascii="Arial" w:hAnsi="Arial"/>
                <w:sz w:val="20"/>
                <w:szCs w:val="20"/>
              </w:rPr>
              <w:t xml:space="preserve"> </w:t>
            </w:r>
            <w:r w:rsidRPr="00CF1E97">
              <w:rPr>
                <w:rFonts w:ascii="Arial" w:hAnsi="Arial"/>
                <w:sz w:val="20"/>
                <w:szCs w:val="20"/>
                <w:lang w:val="en-US"/>
              </w:rPr>
              <w:t>Server</w:t>
            </w:r>
            <w:r w:rsidRPr="00CF1E97">
              <w:rPr>
                <w:rFonts w:ascii="Arial" w:hAnsi="Arial"/>
                <w:sz w:val="20"/>
                <w:szCs w:val="20"/>
              </w:rPr>
              <w:t xml:space="preserve">, </w:t>
            </w:r>
            <w:r w:rsidRPr="00CF1E97">
              <w:rPr>
                <w:rFonts w:ascii="Arial" w:hAnsi="Arial"/>
                <w:sz w:val="20"/>
                <w:szCs w:val="20"/>
                <w:lang w:val="en-US"/>
              </w:rPr>
              <w:t>Oracle</w:t>
            </w:r>
            <w:r w:rsidRPr="00CF1E97">
              <w:rPr>
                <w:rFonts w:ascii="Arial" w:hAnsi="Arial"/>
                <w:sz w:val="20"/>
                <w:szCs w:val="20"/>
              </w:rPr>
              <w:t xml:space="preserve"> </w:t>
            </w:r>
            <w:r w:rsidRPr="00CF1E97">
              <w:rPr>
                <w:rFonts w:ascii="Arial" w:hAnsi="Arial"/>
                <w:sz w:val="20"/>
                <w:szCs w:val="20"/>
                <w:lang w:val="en-US"/>
              </w:rPr>
              <w:t>Primavera</w:t>
            </w:r>
            <w:r w:rsidRPr="00CF1E97">
              <w:rPr>
                <w:rFonts w:ascii="Arial" w:hAnsi="Arial"/>
                <w:sz w:val="20"/>
                <w:szCs w:val="20"/>
              </w:rPr>
              <w:t>, 1С-Предприятие или других систем.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Внедрить единую региональную В</w:t>
            </w:r>
            <w:r w:rsidRPr="00CF1E97"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r w:rsidRPr="00CF1E97">
              <w:rPr>
                <w:rFonts w:ascii="Arial" w:hAnsi="Arial"/>
                <w:sz w:val="20"/>
                <w:szCs w:val="20"/>
              </w:rPr>
              <w:t>М-платформу организаций строительной отрасли.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Решить организационно-техническую проблему по переработке комбинированных отходов, в частности </w:t>
            </w:r>
            <w:r w:rsidRPr="00CF1E97">
              <w:rPr>
                <w:rFonts w:ascii="Arial" w:hAnsi="Arial"/>
                <w:sz w:val="20"/>
                <w:szCs w:val="20"/>
                <w:lang w:val="en-US"/>
              </w:rPr>
              <w:t>Tetra</w:t>
            </w:r>
            <w:r w:rsidRPr="00CF1E97">
              <w:rPr>
                <w:rFonts w:ascii="Arial" w:hAnsi="Arial"/>
                <w:sz w:val="20"/>
                <w:szCs w:val="20"/>
              </w:rPr>
              <w:t xml:space="preserve"> Рак и </w:t>
            </w:r>
            <w:r w:rsidRPr="00CF1E97">
              <w:rPr>
                <w:rFonts w:ascii="Arial" w:hAnsi="Arial"/>
                <w:sz w:val="20"/>
                <w:szCs w:val="20"/>
                <w:lang w:val="en-US"/>
              </w:rPr>
              <w:t>Pure</w:t>
            </w:r>
            <w:r w:rsidRPr="00CF1E97">
              <w:rPr>
                <w:rFonts w:ascii="Arial" w:hAnsi="Arial"/>
                <w:sz w:val="20"/>
                <w:szCs w:val="20"/>
              </w:rPr>
              <w:t>-</w:t>
            </w:r>
            <w:r w:rsidRPr="00CF1E97">
              <w:rPr>
                <w:rFonts w:ascii="Arial" w:hAnsi="Arial"/>
                <w:sz w:val="20"/>
                <w:szCs w:val="20"/>
                <w:lang w:val="en-US"/>
              </w:rPr>
              <w:t>Pak</w:t>
            </w:r>
            <w:r w:rsidRPr="00CF1E97">
              <w:rPr>
                <w:rFonts w:ascii="Arial" w:hAnsi="Arial"/>
                <w:sz w:val="20"/>
                <w:szCs w:val="20"/>
              </w:rPr>
              <w:t>. (Упаковка состоит из нескольких слоев картона, полиэтилена, алюминиевой фольги, и в настоящий момент не перерабатывается и вывозится на захоронение);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Организовать переработку загрязненных нефтепродуктами отходов: отработанные масляные фильтры, обтирочный материал, опилки, песок. (В настоящий момент эти отходы не перерабатываются и вывозятся на захоронение).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Осуществить приобретение и внедрение технологического  оборудования и программного обеспечения для организации внедрения автоматизированной системы оплаты и контроля проезда (АСОКП) в общественном транспорте города Гомеля.</w:t>
            </w:r>
          </w:p>
        </w:tc>
      </w:tr>
      <w:tr w:rsidR="003126B9" w:rsidRPr="00CF1E97" w:rsidTr="003126B9">
        <w:trPr>
          <w:trHeight w:val="543"/>
          <w:jc w:val="center"/>
        </w:trPr>
        <w:tc>
          <w:tcPr>
            <w:tcW w:w="6745" w:type="dxa"/>
            <w:gridSpan w:val="2"/>
            <w:vAlign w:val="center"/>
          </w:tcPr>
          <w:p w:rsidR="003126B9" w:rsidRDefault="003126B9" w:rsidP="003126B9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CF1E97">
              <w:rPr>
                <w:rFonts w:ascii="Arial" w:hAnsi="Arial"/>
                <w:b/>
                <w:i/>
                <w:sz w:val="20"/>
                <w:szCs w:val="20"/>
              </w:rPr>
              <w:t>Е. Потребность в специализированном оборудовании и приборах</w:t>
            </w:r>
          </w:p>
          <w:p w:rsidR="003126B9" w:rsidRPr="00CF1E97" w:rsidRDefault="003126B9" w:rsidP="003126B9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Организация сообщает, что ей требуется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Разъединители 35–220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кВ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>,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Выключатели 20–110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кВ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>,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Измерительные трансформаторы тока и напряжения 6–220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кВ.</w:t>
            </w:r>
            <w:proofErr w:type="spellEnd"/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Смеситель непре</w:t>
            </w:r>
            <w:r w:rsidRPr="00CF1E97">
              <w:rPr>
                <w:rFonts w:ascii="Arial" w:hAnsi="Arial"/>
                <w:sz w:val="20"/>
                <w:szCs w:val="20"/>
              </w:rPr>
              <w:softHyphen/>
              <w:t>рывного действия для стержневого участка.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Организовать проектирование, приобретение и монтаж комплекса оборудования для регенерации фурановых и стержне</w:t>
            </w:r>
            <w:r w:rsidRPr="00CF1E97">
              <w:rPr>
                <w:rFonts w:ascii="Arial" w:hAnsi="Arial"/>
                <w:sz w:val="20"/>
                <w:szCs w:val="20"/>
              </w:rPr>
              <w:softHyphen/>
              <w:t>вых смесей участка крупного литья.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Модернизация АЗС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Обновление стендов по проверке топливной аппаратуры, стартеров и генераторов, 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Современное диагностичес</w:t>
            </w:r>
            <w:r w:rsidRPr="00CF1E97">
              <w:rPr>
                <w:rFonts w:ascii="Arial" w:hAnsi="Arial"/>
                <w:sz w:val="20"/>
                <w:szCs w:val="20"/>
              </w:rPr>
              <w:softHyphen/>
              <w:t>кое оборудование.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Современная дорожно-строительная (мобильная дробильная установка, экскаваторы, бульдозеры) и автомобильная техника.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Осуществить техническое перевооружение в оставшихся 8 кинотеатрах: переход от переносных видеопроекторов к цифровым стационарным проекторам, а также системам цифрового многоканального звука.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bottom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Специализированное оборудование, приборы и комплектующие изделия (5 позиций)</w:t>
            </w:r>
          </w:p>
        </w:tc>
      </w:tr>
      <w:tr w:rsidR="003126B9" w:rsidRPr="00CF1E97" w:rsidTr="003126B9">
        <w:trPr>
          <w:trHeight w:val="579"/>
          <w:jc w:val="center"/>
        </w:trPr>
        <w:tc>
          <w:tcPr>
            <w:tcW w:w="6745" w:type="dxa"/>
            <w:gridSpan w:val="2"/>
            <w:vAlign w:val="center"/>
          </w:tcPr>
          <w:p w:rsidR="003126B9" w:rsidRDefault="003126B9" w:rsidP="003126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26B9">
              <w:rPr>
                <w:rFonts w:ascii="Arial" w:hAnsi="Arial"/>
                <w:sz w:val="20"/>
                <w:szCs w:val="20"/>
              </w:rPr>
              <w:t>Ж</w:t>
            </w:r>
            <w:r w:rsidRPr="003126B9">
              <w:rPr>
                <w:rFonts w:ascii="Arial" w:hAnsi="Arial"/>
                <w:b/>
                <w:sz w:val="20"/>
                <w:szCs w:val="20"/>
              </w:rPr>
              <w:t>. Потребность в специализированных материалах и комплектующих</w:t>
            </w:r>
          </w:p>
          <w:p w:rsidR="003126B9" w:rsidRPr="003126B9" w:rsidRDefault="003126B9" w:rsidP="003126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26B9">
              <w:rPr>
                <w:rFonts w:ascii="Arial" w:hAnsi="Arial"/>
                <w:sz w:val="20"/>
                <w:szCs w:val="20"/>
              </w:rPr>
              <w:t>Организация  сообщает, что ей: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Необходимы современные теплоизоляционные и стеновые строительные материалы из местных видов сырья, технология производства и оборудование.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Требуются смолы, применяемые для производства теплоизоляционных материалов из минеральной ваты, на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бесфенольной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основе или с минимальным содержанием фенола и формальдегида.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Требуется осуществить расширение использования бетонных и цементобетонных покрытий для обустройства автомобильных дорог, проездов, площадок.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Требуется  испытательный центр высоковольтной аппаратуры для проведения испытаний согласно ГОСТ14693-90, ГОСТ 687-78 (ГОСТ Р 52565-2006), ГОСТ 689-90 (МЭК 129-84)</w:t>
            </w:r>
          </w:p>
        </w:tc>
      </w:tr>
      <w:tr w:rsidR="003126B9" w:rsidRPr="00CF1E97" w:rsidTr="003126B9">
        <w:trPr>
          <w:jc w:val="center"/>
        </w:trPr>
        <w:tc>
          <w:tcPr>
            <w:tcW w:w="559" w:type="dxa"/>
            <w:vAlign w:val="center"/>
          </w:tcPr>
          <w:p w:rsidR="003126B9" w:rsidRPr="00CF1E97" w:rsidRDefault="003126B9" w:rsidP="00CF1E97">
            <w:pPr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>Остро необходимы отечественные аналоги для замены следующих закупаемых по импорту материалов, идущих на изготовление продукции широкого медицинского применения:</w:t>
            </w:r>
          </w:p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-полиэтилен низкого давления (ПНД 277-73 ГОСТ 16338-85; CHOJ1EH IM 59/64, производства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Салаватнефтеоргсинтез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; SABIC М200056, производства Саудовская Аравия; НА7260, производства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Braskem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>) для литья элементов продукции, ориентировочная годовая потребность составляет 360 т;</w:t>
            </w:r>
          </w:p>
          <w:p w:rsidR="003126B9" w:rsidRPr="00CF1E97" w:rsidRDefault="003126B9" w:rsidP="00CF1E97">
            <w:pPr>
              <w:rPr>
                <w:rFonts w:ascii="Arial" w:hAnsi="Arial"/>
                <w:sz w:val="20"/>
                <w:szCs w:val="20"/>
              </w:rPr>
            </w:pPr>
            <w:r w:rsidRPr="00CF1E97">
              <w:rPr>
                <w:rFonts w:ascii="Arial" w:hAnsi="Arial"/>
                <w:sz w:val="20"/>
                <w:szCs w:val="20"/>
              </w:rPr>
              <w:t xml:space="preserve">-полипропилен (SABIC РР 579S , производства Саудовская Аравия; 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Бален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 xml:space="preserve"> РР 01270, производства ОАО «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УфаОргсинтез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>»; РР J-570S, производства JV «UZ-KOR GAS CHEMICAL»; PP4445S, производства ПАО «Нижнекамскнефтехим»; PPG 2350-34, производства ООО «</w:t>
            </w:r>
            <w:proofErr w:type="spellStart"/>
            <w:r w:rsidRPr="00CF1E97">
              <w:rPr>
                <w:rFonts w:ascii="Arial" w:hAnsi="Arial"/>
                <w:sz w:val="20"/>
                <w:szCs w:val="20"/>
              </w:rPr>
              <w:t>Ставролен</w:t>
            </w:r>
            <w:proofErr w:type="spellEnd"/>
            <w:r w:rsidRPr="00CF1E97">
              <w:rPr>
                <w:rFonts w:ascii="Arial" w:hAnsi="Arial"/>
                <w:sz w:val="20"/>
                <w:szCs w:val="20"/>
              </w:rPr>
              <w:t>») для литья элементов продукции, ориентировочная годовая потребность составляет 450 т.</w:t>
            </w:r>
          </w:p>
        </w:tc>
      </w:tr>
    </w:tbl>
    <w:p w:rsidR="00CF1E97" w:rsidRPr="00CF1E97" w:rsidRDefault="00CF1E97" w:rsidP="003126B9">
      <w:pPr>
        <w:jc w:val="center"/>
        <w:rPr>
          <w:rFonts w:ascii="Arial" w:hAnsi="Arial"/>
          <w:sz w:val="20"/>
          <w:szCs w:val="20"/>
        </w:rPr>
      </w:pPr>
    </w:p>
    <w:p w:rsidR="00CF1E97" w:rsidRPr="00CF1E97" w:rsidRDefault="00CF1E97" w:rsidP="003126B9">
      <w:pPr>
        <w:jc w:val="center"/>
        <w:rPr>
          <w:rFonts w:ascii="Arial" w:hAnsi="Arial"/>
          <w:sz w:val="20"/>
          <w:szCs w:val="20"/>
        </w:rPr>
      </w:pPr>
      <w:r w:rsidRPr="00CF1E97">
        <w:rPr>
          <w:rFonts w:ascii="Arial" w:hAnsi="Arial"/>
          <w:sz w:val="20"/>
          <w:szCs w:val="20"/>
        </w:rPr>
        <w:t>Наименования организаций, производственно-технологические потребности</w:t>
      </w:r>
    </w:p>
    <w:p w:rsidR="00CF1E97" w:rsidRPr="00CF1E97" w:rsidRDefault="00CF1E97" w:rsidP="003126B9">
      <w:pPr>
        <w:jc w:val="center"/>
        <w:rPr>
          <w:rFonts w:ascii="Arial" w:hAnsi="Arial"/>
          <w:sz w:val="20"/>
          <w:szCs w:val="20"/>
        </w:rPr>
      </w:pPr>
      <w:r w:rsidRPr="00CF1E97">
        <w:rPr>
          <w:rFonts w:ascii="Arial" w:hAnsi="Arial"/>
          <w:sz w:val="20"/>
          <w:szCs w:val="20"/>
        </w:rPr>
        <w:t>(</w:t>
      </w:r>
      <w:proofErr w:type="gramStart"/>
      <w:r w:rsidRPr="00CF1E97">
        <w:rPr>
          <w:rFonts w:ascii="Arial" w:hAnsi="Arial"/>
          <w:sz w:val="20"/>
          <w:szCs w:val="20"/>
        </w:rPr>
        <w:t>запросы)  которых</w:t>
      </w:r>
      <w:proofErr w:type="gramEnd"/>
      <w:r w:rsidRPr="00CF1E97">
        <w:rPr>
          <w:rFonts w:ascii="Arial" w:hAnsi="Arial"/>
          <w:sz w:val="20"/>
          <w:szCs w:val="20"/>
        </w:rPr>
        <w:t xml:space="preserve"> приведены выше, могут быть получены у специалистов</w:t>
      </w:r>
    </w:p>
    <w:p w:rsidR="00CF1E97" w:rsidRPr="00CF1E97" w:rsidRDefault="00CF1E97" w:rsidP="003126B9">
      <w:pPr>
        <w:jc w:val="center"/>
        <w:rPr>
          <w:rFonts w:ascii="Arial" w:hAnsi="Arial"/>
          <w:sz w:val="20"/>
          <w:szCs w:val="20"/>
        </w:rPr>
      </w:pPr>
      <w:proofErr w:type="gramStart"/>
      <w:r w:rsidRPr="00CF1E97">
        <w:rPr>
          <w:rFonts w:ascii="Arial" w:hAnsi="Arial"/>
          <w:sz w:val="20"/>
          <w:szCs w:val="20"/>
        </w:rPr>
        <w:t>республиканского  унитарного</w:t>
      </w:r>
      <w:proofErr w:type="gramEnd"/>
      <w:r w:rsidRPr="00CF1E97">
        <w:rPr>
          <w:rFonts w:ascii="Arial" w:hAnsi="Arial"/>
          <w:sz w:val="20"/>
          <w:szCs w:val="20"/>
        </w:rPr>
        <w:t xml:space="preserve"> предприятия «Центр научно-технической и деловой информации» по телефону: +375 232 754 900 или </w:t>
      </w:r>
      <w:proofErr w:type="spellStart"/>
      <w:r w:rsidRPr="00CF1E97">
        <w:rPr>
          <w:rFonts w:ascii="Arial" w:hAnsi="Arial"/>
          <w:sz w:val="20"/>
          <w:szCs w:val="20"/>
        </w:rPr>
        <w:t>е-мэйл</w:t>
      </w:r>
      <w:proofErr w:type="spellEnd"/>
      <w:r w:rsidRPr="00CF1E97">
        <w:rPr>
          <w:rFonts w:ascii="Arial" w:hAnsi="Arial"/>
          <w:sz w:val="20"/>
          <w:szCs w:val="20"/>
        </w:rPr>
        <w:t>: mail@cntdi.gomel.by</w:t>
      </w:r>
    </w:p>
    <w:p w:rsidR="00CF1E97" w:rsidRPr="00CF1E97" w:rsidRDefault="00CF1E97" w:rsidP="00CF1E97">
      <w:pPr>
        <w:rPr>
          <w:rFonts w:ascii="Arial" w:hAnsi="Arial"/>
          <w:sz w:val="20"/>
          <w:szCs w:val="20"/>
        </w:rPr>
      </w:pPr>
    </w:p>
    <w:p w:rsidR="00CF1E97" w:rsidRPr="00CF1E97" w:rsidRDefault="00CF1E97" w:rsidP="00CF1E97">
      <w:pPr>
        <w:rPr>
          <w:rFonts w:ascii="Arial" w:hAnsi="Arial"/>
          <w:sz w:val="20"/>
          <w:szCs w:val="20"/>
        </w:rPr>
      </w:pPr>
    </w:p>
    <w:sectPr w:rsidR="00CF1E97" w:rsidRPr="00CF1E97" w:rsidSect="003A0394">
      <w:pgSz w:w="11906" w:h="16838" w:code="9"/>
      <w:pgMar w:top="1134" w:right="1134" w:bottom="113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593"/>
    <w:multiLevelType w:val="hybridMultilevel"/>
    <w:tmpl w:val="37A879CA"/>
    <w:lvl w:ilvl="0" w:tplc="4E9E6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2B66"/>
    <w:multiLevelType w:val="hybridMultilevel"/>
    <w:tmpl w:val="5D9EFA36"/>
    <w:lvl w:ilvl="0" w:tplc="0980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3EE9"/>
    <w:multiLevelType w:val="hybridMultilevel"/>
    <w:tmpl w:val="EFD8D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5B36F5"/>
    <w:multiLevelType w:val="hybridMultilevel"/>
    <w:tmpl w:val="CC80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D1BDA"/>
    <w:multiLevelType w:val="hybridMultilevel"/>
    <w:tmpl w:val="19F6696C"/>
    <w:lvl w:ilvl="0" w:tplc="F5DEC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2DAA"/>
    <w:multiLevelType w:val="hybridMultilevel"/>
    <w:tmpl w:val="2354B15C"/>
    <w:lvl w:ilvl="0" w:tplc="1544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76E3"/>
    <w:multiLevelType w:val="hybridMultilevel"/>
    <w:tmpl w:val="BACCCBDC"/>
    <w:lvl w:ilvl="0" w:tplc="F678E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E78F3"/>
    <w:multiLevelType w:val="hybridMultilevel"/>
    <w:tmpl w:val="BC14CAE2"/>
    <w:lvl w:ilvl="0" w:tplc="4516E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97"/>
    <w:rsid w:val="000B57BA"/>
    <w:rsid w:val="000D6B87"/>
    <w:rsid w:val="00111F12"/>
    <w:rsid w:val="00277A02"/>
    <w:rsid w:val="003126B9"/>
    <w:rsid w:val="007B469E"/>
    <w:rsid w:val="009D6559"/>
    <w:rsid w:val="009E702D"/>
    <w:rsid w:val="00BF5DA5"/>
    <w:rsid w:val="00CF1E97"/>
    <w:rsid w:val="00D17390"/>
    <w:rsid w:val="00F0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F114"/>
  <w15:chartTrackingRefBased/>
  <w15:docId w15:val="{FC02AE6B-23D8-4AE2-A785-7338B7C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8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E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Александр Семенович</dc:creator>
  <cp:keywords/>
  <dc:description/>
  <cp:lastModifiedBy>Старовойтов Александр Семенович</cp:lastModifiedBy>
  <cp:revision>1</cp:revision>
  <dcterms:created xsi:type="dcterms:W3CDTF">2018-10-25T11:21:00Z</dcterms:created>
  <dcterms:modified xsi:type="dcterms:W3CDTF">2018-10-25T11:46:00Z</dcterms:modified>
</cp:coreProperties>
</file>